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3A" w:rsidRDefault="0097183A" w:rsidP="007E025D">
      <w:pPr>
        <w:spacing w:line="276" w:lineRule="auto"/>
        <w:jc w:val="center"/>
        <w:rPr>
          <w:b/>
          <w:bCs/>
          <w:sz w:val="28"/>
          <w:szCs w:val="28"/>
        </w:rPr>
      </w:pPr>
    </w:p>
    <w:p w:rsidR="0097183A" w:rsidRDefault="0097183A" w:rsidP="007E025D">
      <w:pPr>
        <w:spacing w:line="276" w:lineRule="auto"/>
        <w:jc w:val="center"/>
        <w:rPr>
          <w:b/>
          <w:bCs/>
          <w:sz w:val="28"/>
          <w:szCs w:val="28"/>
        </w:rPr>
      </w:pPr>
    </w:p>
    <w:p w:rsidR="001C42AB" w:rsidRDefault="001C42AB" w:rsidP="00844A98">
      <w:pPr>
        <w:spacing w:line="276" w:lineRule="auto"/>
        <w:jc w:val="center"/>
        <w:rPr>
          <w:b/>
          <w:bCs/>
          <w:sz w:val="28"/>
          <w:szCs w:val="28"/>
        </w:rPr>
      </w:pPr>
    </w:p>
    <w:p w:rsidR="00DE4228" w:rsidRDefault="00DE4228" w:rsidP="00844A98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55: </w:t>
      </w:r>
      <w:r>
        <w:rPr>
          <w:rFonts w:eastAsia="Calibri"/>
          <w:b/>
          <w:bCs/>
          <w:sz w:val="28"/>
          <w:szCs w:val="28"/>
        </w:rPr>
        <w:t>TÍNH CHẤT GIAO HOÁN VÀ KẾT HỢP CỦA PHÉP CỘNG</w:t>
      </w:r>
    </w:p>
    <w:p w:rsidR="00DE4228" w:rsidRDefault="00DE4228" w:rsidP="00844A98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</w:t>
      </w:r>
      <w:proofErr w:type="spellStart"/>
      <w:r>
        <w:rPr>
          <w:rFonts w:eastAsia="Calibri"/>
          <w:b/>
          <w:bCs/>
          <w:sz w:val="28"/>
          <w:szCs w:val="28"/>
        </w:rPr>
        <w:t>Tiết</w:t>
      </w:r>
      <w:proofErr w:type="spellEnd"/>
      <w:r>
        <w:rPr>
          <w:rFonts w:eastAsia="Calibri"/>
          <w:b/>
          <w:bCs/>
          <w:sz w:val="28"/>
          <w:szCs w:val="28"/>
        </w:rPr>
        <w:t xml:space="preserve"> 1)</w:t>
      </w:r>
    </w:p>
    <w:p w:rsidR="00DE4228" w:rsidRDefault="00DE4228" w:rsidP="00844A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  <w:r>
        <w:rPr>
          <w:b/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kỹ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Nhận biết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>,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:rsidR="00DE4228" w:rsidRDefault="00DE4228" w:rsidP="00844A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DE4228" w:rsidRDefault="00DE4228" w:rsidP="00844A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, PBT</w:t>
      </w:r>
    </w:p>
    <w:p w:rsidR="00DE4228" w:rsidRDefault="00DE4228" w:rsidP="00844A9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410"/>
      </w:tblGrid>
      <w:tr w:rsidR="00DE4228" w:rsidTr="00DE422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E4228" w:rsidTr="00DE4228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(3-5’)</w:t>
            </w:r>
          </w:p>
        </w:tc>
      </w:tr>
      <w:tr w:rsidR="00DE4228" w:rsidTr="00DE422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r>
              <w:rPr>
                <w:sz w:val="28"/>
                <w:szCs w:val="28"/>
                <w:lang w:val="vi-VN"/>
              </w:rPr>
              <w:t xml:space="preserve">Muốn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  <w:lang w:val="vi-VN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Pr="008E3D13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B67672" w:rsidRPr="008E3D13">
              <w:rPr>
                <w:bCs/>
                <w:sz w:val="28"/>
                <w:szCs w:val="28"/>
              </w:rPr>
              <w:t>240 350 – 28 763 =</w:t>
            </w:r>
            <w:r w:rsidR="008E3D13">
              <w:rPr>
                <w:bCs/>
                <w:sz w:val="28"/>
                <w:szCs w:val="28"/>
              </w:rPr>
              <w:t>?</w:t>
            </w:r>
          </w:p>
          <w:p w:rsidR="009A38D8" w:rsidRPr="009A38D8" w:rsidRDefault="00DE4228" w:rsidP="00844A98">
            <w:pPr>
              <w:spacing w:line="276" w:lineRule="auto"/>
              <w:jc w:val="both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Nhà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cô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Nga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có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215 623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tạ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thóc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,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nhà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cô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Minh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ít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hơn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17 854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tạ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thóc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.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Hỏi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nhà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cô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Minh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có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bao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nhiêu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tạ</w:t>
            </w:r>
            <w:proofErr w:type="spellEnd"/>
            <w:r w:rsidR="009A38D8" w:rsidRPr="009A38D8">
              <w:rPr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A38D8" w:rsidRPr="009A38D8">
              <w:rPr>
                <w:bCs/>
                <w:sz w:val="28"/>
                <w:szCs w:val="28"/>
                <w:lang w:val="x-none"/>
              </w:rPr>
              <w:t>thóc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9A38D8" w:rsidRDefault="00DE4228" w:rsidP="00844A9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r w:rsidR="009A38D8" w:rsidRPr="008E3D13">
              <w:rPr>
                <w:bCs/>
                <w:sz w:val="28"/>
                <w:szCs w:val="28"/>
              </w:rPr>
              <w:t xml:space="preserve">83 379 – 52 441 </w:t>
            </w:r>
            <w:proofErr w:type="gramStart"/>
            <w:r w:rsidR="009A38D8" w:rsidRPr="008E3D13">
              <w:rPr>
                <w:bCs/>
                <w:sz w:val="28"/>
                <w:szCs w:val="28"/>
              </w:rPr>
              <w:t>= ?</w:t>
            </w:r>
            <w:proofErr w:type="gram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từ phải qua trái.</w:t>
            </w:r>
          </w:p>
          <w:p w:rsidR="008E3D13" w:rsidRPr="008E3D13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3D13" w:rsidRPr="008E3D13">
              <w:rPr>
                <w:bCs/>
                <w:sz w:val="28"/>
                <w:szCs w:val="28"/>
              </w:rPr>
              <w:t>240 350 – 28 763 =</w:t>
            </w:r>
            <w:r w:rsidR="008E3D13" w:rsidRPr="008E3D13">
              <w:rPr>
                <w:sz w:val="28"/>
                <w:szCs w:val="28"/>
              </w:rPr>
              <w:t xml:space="preserve"> </w:t>
            </w:r>
            <w:r w:rsidR="008E3D13" w:rsidRPr="008E3D13">
              <w:rPr>
                <w:bCs/>
                <w:sz w:val="28"/>
                <w:szCs w:val="28"/>
                <w:lang w:val="x-none"/>
              </w:rPr>
              <w:t>211 587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E3D13">
              <w:rPr>
                <w:sz w:val="28"/>
                <w:szCs w:val="28"/>
              </w:rPr>
              <w:t>Nhà</w:t>
            </w:r>
            <w:proofErr w:type="spellEnd"/>
            <w:r w:rsidR="008E3D13">
              <w:rPr>
                <w:sz w:val="28"/>
                <w:szCs w:val="28"/>
              </w:rPr>
              <w:t xml:space="preserve"> </w:t>
            </w:r>
            <w:proofErr w:type="spellStart"/>
            <w:r w:rsidR="008E3D13">
              <w:rPr>
                <w:sz w:val="28"/>
                <w:szCs w:val="28"/>
              </w:rPr>
              <w:t>cô</w:t>
            </w:r>
            <w:proofErr w:type="spellEnd"/>
            <w:r w:rsidR="008E3D13">
              <w:rPr>
                <w:sz w:val="28"/>
                <w:szCs w:val="28"/>
              </w:rPr>
              <w:t xml:space="preserve"> Minh </w:t>
            </w:r>
            <w:proofErr w:type="spellStart"/>
            <w:r w:rsidR="008E3D13">
              <w:rPr>
                <w:sz w:val="28"/>
                <w:szCs w:val="28"/>
              </w:rPr>
              <w:t>có</w:t>
            </w:r>
            <w:proofErr w:type="spellEnd"/>
            <w:r w:rsidR="008E3D13">
              <w:rPr>
                <w:sz w:val="28"/>
                <w:szCs w:val="28"/>
              </w:rPr>
              <w:t xml:space="preserve"> </w:t>
            </w:r>
            <w:proofErr w:type="spellStart"/>
            <w:r w:rsidR="008E3D13">
              <w:rPr>
                <w:sz w:val="28"/>
                <w:szCs w:val="28"/>
              </w:rPr>
              <w:t>số</w:t>
            </w:r>
            <w:proofErr w:type="spellEnd"/>
            <w:r w:rsidR="008E3D13">
              <w:rPr>
                <w:sz w:val="28"/>
                <w:szCs w:val="28"/>
              </w:rPr>
              <w:t xml:space="preserve"> </w:t>
            </w:r>
            <w:proofErr w:type="spellStart"/>
            <w:r w:rsidR="008E3D13">
              <w:rPr>
                <w:sz w:val="28"/>
                <w:szCs w:val="28"/>
              </w:rPr>
              <w:t>tạ</w:t>
            </w:r>
            <w:proofErr w:type="spellEnd"/>
            <w:r w:rsidR="008E3D13">
              <w:rPr>
                <w:sz w:val="28"/>
                <w:szCs w:val="28"/>
              </w:rPr>
              <w:t xml:space="preserve"> </w:t>
            </w:r>
            <w:proofErr w:type="spellStart"/>
            <w:r w:rsidR="008E3D13">
              <w:rPr>
                <w:sz w:val="28"/>
                <w:szCs w:val="28"/>
              </w:rPr>
              <w:t>thóc</w:t>
            </w:r>
            <w:proofErr w:type="spellEnd"/>
            <w:r w:rsidR="008E3D13">
              <w:rPr>
                <w:sz w:val="28"/>
                <w:szCs w:val="28"/>
              </w:rPr>
              <w:t xml:space="preserve"> </w:t>
            </w:r>
            <w:proofErr w:type="spellStart"/>
            <w:r w:rsidR="008E3D13">
              <w:rPr>
                <w:sz w:val="28"/>
                <w:szCs w:val="28"/>
              </w:rPr>
              <w:t>là</w:t>
            </w:r>
            <w:proofErr w:type="spellEnd"/>
            <w:r w:rsidR="008E3D13">
              <w:rPr>
                <w:sz w:val="28"/>
                <w:szCs w:val="28"/>
              </w:rPr>
              <w:t>:</w:t>
            </w:r>
          </w:p>
          <w:p w:rsidR="008E3D13" w:rsidRDefault="008E3D13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215 623 – 17 854 = 197 769 (</w:t>
            </w:r>
            <w:proofErr w:type="spellStart"/>
            <w:r>
              <w:rPr>
                <w:sz w:val="28"/>
                <w:szCs w:val="28"/>
              </w:rPr>
              <w:t>tạ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E3D13" w:rsidRDefault="008E3D13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197 769 </w:t>
            </w:r>
            <w:proofErr w:type="spellStart"/>
            <w:r>
              <w:rPr>
                <w:sz w:val="28"/>
                <w:szCs w:val="28"/>
              </w:rPr>
              <w:t>tạ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thóc</w:t>
            </w:r>
            <w:proofErr w:type="spellEnd"/>
          </w:p>
          <w:p w:rsidR="008E3D13" w:rsidRDefault="008E3D13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8E3D13" w:rsidRPr="008E3D13" w:rsidRDefault="008E3D13" w:rsidP="00844A98">
            <w:pPr>
              <w:spacing w:line="276" w:lineRule="auto"/>
              <w:rPr>
                <w:b/>
                <w:bCs/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E3D13">
              <w:rPr>
                <w:bCs/>
                <w:sz w:val="28"/>
                <w:szCs w:val="28"/>
              </w:rPr>
              <w:t xml:space="preserve">83 379 – 52 441 = </w:t>
            </w:r>
            <w:r w:rsidRPr="008E3D13">
              <w:rPr>
                <w:bCs/>
                <w:sz w:val="28"/>
                <w:szCs w:val="28"/>
                <w:lang w:val="x-none"/>
              </w:rPr>
              <w:t>32 938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E4228" w:rsidRDefault="00DE4228" w:rsidP="00844A98">
      <w:pPr>
        <w:spacing w:line="276" w:lineRule="auto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410"/>
      </w:tblGrid>
      <w:tr w:rsidR="00DE4228" w:rsidTr="00DE4228"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Khám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</w:t>
            </w:r>
            <w:proofErr w:type="spellEnd"/>
            <w:r>
              <w:rPr>
                <w:b/>
                <w:sz w:val="28"/>
                <w:szCs w:val="28"/>
              </w:rPr>
              <w:t>: (12 - 14’)</w:t>
            </w:r>
          </w:p>
          <w:p w:rsidR="00DE4228" w:rsidRDefault="00DE4228" w:rsidP="00844A9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, Mai,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con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val="pt-BR"/>
              </w:rPr>
              <w:t>- Yêu cầu HS thảo luận nhóm đôi hoàn thành phiếu.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 w:eastAsia="vi-VN" w:bidi="vi-VN"/>
              </w:rPr>
            </w:pP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a + 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b + a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708"/>
              <w:gridCol w:w="1560"/>
              <w:gridCol w:w="1417"/>
            </w:tblGrid>
            <w:tr w:rsidR="00DE4228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a + 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b + a</w:t>
                  </w:r>
                </w:p>
              </w:tc>
            </w:tr>
            <w:tr w:rsidR="00DE4228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 + 3 =…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3 + 4 =…</w:t>
                  </w:r>
                </w:p>
              </w:tc>
            </w:tr>
            <w:tr w:rsidR="00DE4228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6 + 9 =…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9 + 6 =…</w:t>
                  </w:r>
                </w:p>
              </w:tc>
            </w:tr>
            <w:tr w:rsidR="00DE4228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8 + 5 =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228" w:rsidRDefault="00DE4228" w:rsidP="00844A98">
                  <w:pPr>
                    <w:spacing w:line="276" w:lineRule="auto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5 + 8 =…</w:t>
                  </w:r>
                </w:p>
              </w:tc>
            </w:tr>
          </w:tbl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soi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tabs>
                <w:tab w:val="left" w:pos="402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Yêu cầu HS so sánh giá trị của biểu thức a + b và b + a trong từng trường hợp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có nhận xét gì về vị trí các số hạng của biểu thức a + b và b + a</w:t>
            </w:r>
          </w:p>
          <w:p w:rsidR="00DE4228" w:rsidRDefault="00DE4228" w:rsidP="00844A98">
            <w:pPr>
              <w:tabs>
                <w:tab w:val="left" w:pos="402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kết luận: Giá trị của biểu thức a + b và b + a bằng nhau, ta viết: a + b = b + a</w:t>
            </w:r>
          </w:p>
          <w:p w:rsidR="00DE4228" w:rsidRDefault="00DE4228" w:rsidP="00844A98">
            <w:pPr>
              <w:tabs>
                <w:tab w:val="left" w:pos="402"/>
              </w:tabs>
              <w:spacing w:line="276" w:lineRule="auto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pt-BR"/>
              </w:rPr>
              <w:t xml:space="preserve">- Đây chính là tính chất giao hoán của phép cộng: </w:t>
            </w:r>
            <w:r>
              <w:rPr>
                <w:i/>
                <w:sz w:val="28"/>
                <w:szCs w:val="28"/>
                <w:lang w:val="vi-VN" w:eastAsia="vi-VN" w:bidi="vi-VN"/>
              </w:rPr>
              <w:t>Khi đổi chỗ các số hạng trong một tổng thì tổng không thay đổi.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Yêu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cầu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đọc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lại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tính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chất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trong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vi-VN" w:bidi="vi-VN"/>
              </w:rPr>
              <w:t>sgk</w:t>
            </w:r>
            <w:proofErr w:type="spellEnd"/>
            <w:r>
              <w:rPr>
                <w:sz w:val="28"/>
                <w:szCs w:val="28"/>
                <w:lang w:eastAsia="vi-VN" w:bidi="vi-VN"/>
              </w:rPr>
              <w:t>/82.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đọc lời thoại rồi thảo luận nhóm 4 để trả lời câu hỏi GV đưa ra.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Mai mua 1 cốc nước cam và một cái bánh 35 000 đồng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Nếu con mua một cái bánh và một cốc nước cam thì phải trả bao nhiêu tiền?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Đúng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Lấy giá 1 cái bánh cộng giá 1 cốc nước cam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Số tiền bằng nhau.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Thảo luận nhóm 2 và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D4050" w:rsidRDefault="00DD4050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D4050" w:rsidRDefault="00DD4050" w:rsidP="00844A98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a + 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+ a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E4228" w:rsidTr="00DE4228">
        <w:trPr>
          <w:trHeight w:val="377"/>
        </w:trPr>
        <w:tc>
          <w:tcPr>
            <w:tcW w:w="9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Luyện tập, thực hành.</w:t>
            </w:r>
            <w:r>
              <w:rPr>
                <w:b/>
                <w:bCs/>
                <w:sz w:val="28"/>
                <w:szCs w:val="28"/>
              </w:rPr>
              <w:t xml:space="preserve"> (15-17’)</w:t>
            </w:r>
          </w:p>
        </w:tc>
      </w:tr>
      <w:tr w:rsidR="00DE4228" w:rsidTr="00DE4228"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 (3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4’)</w:t>
            </w:r>
          </w:p>
          <w:p w:rsidR="00DE4228" w:rsidRDefault="00DE4228" w:rsidP="00844A9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</w:p>
          <w:p w:rsidR="00DE4228" w:rsidRDefault="00DE4228" w:rsidP="00844A98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Yêu cầu HS đổi chéo, đánh giá bài theo cặp.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soi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: (4-6’)</w:t>
            </w:r>
          </w:p>
          <w:p w:rsidR="00DE4228" w:rsidRDefault="00DE4228" w:rsidP="00844A98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Kiến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thức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DE4228" w:rsidRDefault="00DE4228" w:rsidP="00844A9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sao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3: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(5-7’)</w:t>
            </w:r>
          </w:p>
          <w:p w:rsidR="00DE4228" w:rsidRDefault="00DE4228" w:rsidP="00844A98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Kiến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DE4228" w:rsidRDefault="00DE4228" w:rsidP="00844A9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E4228" w:rsidRDefault="00DE4228" w:rsidP="00844A9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Yêu cầu HS trình bày vào vở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soi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tabs>
                <w:tab w:val="left" w:pos="402"/>
              </w:tabs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E4228" w:rsidRDefault="00DE4228" w:rsidP="00844A98">
            <w:pPr>
              <w:tabs>
                <w:tab w:val="left" w:pos="402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 Chốt: Để thực hiện tính bằng cách thuận tiện nhất ta làm thế nào?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y</w:t>
            </w:r>
            <w:r>
              <w:rPr>
                <w:sz w:val="28"/>
                <w:szCs w:val="28"/>
                <w:lang w:val="vi-VN"/>
              </w:rPr>
              <w:t xml:space="preserve">êu cầu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:rsidR="00DE4228" w:rsidRDefault="00DE4228" w:rsidP="00844A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KTKQ.</w:t>
            </w:r>
          </w:p>
          <w:p w:rsidR="00DE4228" w:rsidRDefault="00DE4228" w:rsidP="00844A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DKCTL: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tabs>
                <w:tab w:val="center" w:pos="22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E4228" w:rsidRDefault="00DE4228" w:rsidP="00844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Áp dụng tính chất giao hoán của phép cộng</w:t>
            </w:r>
          </w:p>
        </w:tc>
      </w:tr>
      <w:tr w:rsidR="00DE4228" w:rsidTr="00DE4228">
        <w:tc>
          <w:tcPr>
            <w:tcW w:w="9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rPr>
                <w:b/>
                <w:sz w:val="28"/>
                <w:szCs w:val="28"/>
              </w:rPr>
            </w:pPr>
            <w:r w:rsidRPr="00DF4E63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nghiệm</w:t>
            </w:r>
            <w:proofErr w:type="spellEnd"/>
            <w:r>
              <w:rPr>
                <w:b/>
                <w:sz w:val="28"/>
                <w:szCs w:val="28"/>
              </w:rPr>
              <w:t>. (2-3’)</w:t>
            </w:r>
          </w:p>
        </w:tc>
      </w:tr>
      <w:tr w:rsidR="00DE4228" w:rsidTr="00DE4228"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nay?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Chuẩn bị bài sau: Tính chất giao hoán và tính chất kết hợp của phép cộng.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4228" w:rsidRDefault="00DE4228" w:rsidP="00844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E4228" w:rsidRDefault="00DE4228" w:rsidP="00844A9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IV. </w:t>
      </w:r>
      <w:proofErr w:type="spellStart"/>
      <w:r>
        <w:rPr>
          <w:b/>
          <w:bCs/>
          <w:color w:val="000000"/>
          <w:sz w:val="28"/>
          <w:szCs w:val="28"/>
        </w:rPr>
        <w:t>Điều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chỉnh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sau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dạy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7566AE" w:rsidRDefault="00DD4050" w:rsidP="00844A98">
      <w:pPr>
        <w:spacing w:line="276" w:lineRule="auto"/>
      </w:pPr>
    </w:p>
    <w:sectPr w:rsidR="007566AE" w:rsidSect="00844A98">
      <w:pgSz w:w="11907" w:h="16840" w:code="9"/>
      <w:pgMar w:top="1418" w:right="1134" w:bottom="1418" w:left="1701" w:header="142" w:footer="1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8"/>
    <w:rsid w:val="00011D82"/>
    <w:rsid w:val="00022142"/>
    <w:rsid w:val="00044C4B"/>
    <w:rsid w:val="00054F66"/>
    <w:rsid w:val="000A3EA4"/>
    <w:rsid w:val="000B6403"/>
    <w:rsid w:val="000B6D42"/>
    <w:rsid w:val="000E52F7"/>
    <w:rsid w:val="00142163"/>
    <w:rsid w:val="0017283D"/>
    <w:rsid w:val="00185AAC"/>
    <w:rsid w:val="001A6A8A"/>
    <w:rsid w:val="001B3191"/>
    <w:rsid w:val="001B74C7"/>
    <w:rsid w:val="001C118D"/>
    <w:rsid w:val="001C42AB"/>
    <w:rsid w:val="001D1934"/>
    <w:rsid w:val="001D3D48"/>
    <w:rsid w:val="001D6A66"/>
    <w:rsid w:val="001F179C"/>
    <w:rsid w:val="001F4C22"/>
    <w:rsid w:val="00202734"/>
    <w:rsid w:val="00206EBF"/>
    <w:rsid w:val="0022261C"/>
    <w:rsid w:val="002302C4"/>
    <w:rsid w:val="002924C6"/>
    <w:rsid w:val="002A0279"/>
    <w:rsid w:val="002A709A"/>
    <w:rsid w:val="002B1E2B"/>
    <w:rsid w:val="002B30FB"/>
    <w:rsid w:val="002C234F"/>
    <w:rsid w:val="002C2522"/>
    <w:rsid w:val="002C52B0"/>
    <w:rsid w:val="00314C00"/>
    <w:rsid w:val="00356CF4"/>
    <w:rsid w:val="00387C7A"/>
    <w:rsid w:val="003D2B27"/>
    <w:rsid w:val="003D4731"/>
    <w:rsid w:val="003F2DF5"/>
    <w:rsid w:val="00402983"/>
    <w:rsid w:val="00422F84"/>
    <w:rsid w:val="00423343"/>
    <w:rsid w:val="00424892"/>
    <w:rsid w:val="00431F0E"/>
    <w:rsid w:val="0045660D"/>
    <w:rsid w:val="00460E48"/>
    <w:rsid w:val="004B1267"/>
    <w:rsid w:val="004C7503"/>
    <w:rsid w:val="004F070B"/>
    <w:rsid w:val="005068EC"/>
    <w:rsid w:val="00531D8A"/>
    <w:rsid w:val="00540FB6"/>
    <w:rsid w:val="00553DFE"/>
    <w:rsid w:val="00556AD1"/>
    <w:rsid w:val="005739D0"/>
    <w:rsid w:val="00576955"/>
    <w:rsid w:val="005975D6"/>
    <w:rsid w:val="005A6B76"/>
    <w:rsid w:val="00610926"/>
    <w:rsid w:val="00612AAF"/>
    <w:rsid w:val="00646BA5"/>
    <w:rsid w:val="006629C2"/>
    <w:rsid w:val="006939EF"/>
    <w:rsid w:val="006B6D94"/>
    <w:rsid w:val="006C68B1"/>
    <w:rsid w:val="006C6947"/>
    <w:rsid w:val="006D1B7F"/>
    <w:rsid w:val="006D3324"/>
    <w:rsid w:val="006D5C8D"/>
    <w:rsid w:val="006E0A5A"/>
    <w:rsid w:val="006F0918"/>
    <w:rsid w:val="00716129"/>
    <w:rsid w:val="00721301"/>
    <w:rsid w:val="00730E5A"/>
    <w:rsid w:val="007352C5"/>
    <w:rsid w:val="007409B3"/>
    <w:rsid w:val="00747FF6"/>
    <w:rsid w:val="007E025D"/>
    <w:rsid w:val="007F7063"/>
    <w:rsid w:val="00807A77"/>
    <w:rsid w:val="008268E4"/>
    <w:rsid w:val="00844A98"/>
    <w:rsid w:val="0085113A"/>
    <w:rsid w:val="00857758"/>
    <w:rsid w:val="008579A5"/>
    <w:rsid w:val="00860E78"/>
    <w:rsid w:val="008A63E3"/>
    <w:rsid w:val="008B0881"/>
    <w:rsid w:val="008C3E45"/>
    <w:rsid w:val="008E3D13"/>
    <w:rsid w:val="008F62A8"/>
    <w:rsid w:val="009007CC"/>
    <w:rsid w:val="009102D1"/>
    <w:rsid w:val="00946941"/>
    <w:rsid w:val="0097183A"/>
    <w:rsid w:val="00985E67"/>
    <w:rsid w:val="009922CF"/>
    <w:rsid w:val="009A38D8"/>
    <w:rsid w:val="009B0988"/>
    <w:rsid w:val="00A27B66"/>
    <w:rsid w:val="00A45B66"/>
    <w:rsid w:val="00A53280"/>
    <w:rsid w:val="00A67BD8"/>
    <w:rsid w:val="00A72DB8"/>
    <w:rsid w:val="00A8624D"/>
    <w:rsid w:val="00A94828"/>
    <w:rsid w:val="00AA6AD7"/>
    <w:rsid w:val="00AC45CC"/>
    <w:rsid w:val="00AD2734"/>
    <w:rsid w:val="00AD2AAF"/>
    <w:rsid w:val="00B175F9"/>
    <w:rsid w:val="00B3782A"/>
    <w:rsid w:val="00B67672"/>
    <w:rsid w:val="00B8096B"/>
    <w:rsid w:val="00BA363D"/>
    <w:rsid w:val="00BA5EC8"/>
    <w:rsid w:val="00BB2AAC"/>
    <w:rsid w:val="00BB5AD6"/>
    <w:rsid w:val="00BB6E8B"/>
    <w:rsid w:val="00BC0413"/>
    <w:rsid w:val="00BC2618"/>
    <w:rsid w:val="00BD2846"/>
    <w:rsid w:val="00C14557"/>
    <w:rsid w:val="00C26C72"/>
    <w:rsid w:val="00C328D8"/>
    <w:rsid w:val="00C536CB"/>
    <w:rsid w:val="00C54638"/>
    <w:rsid w:val="00C54651"/>
    <w:rsid w:val="00C55BFC"/>
    <w:rsid w:val="00C73657"/>
    <w:rsid w:val="00C815A5"/>
    <w:rsid w:val="00C92D64"/>
    <w:rsid w:val="00CA0354"/>
    <w:rsid w:val="00CA38F9"/>
    <w:rsid w:val="00CA4084"/>
    <w:rsid w:val="00CC6C84"/>
    <w:rsid w:val="00CF3DC6"/>
    <w:rsid w:val="00CF76CD"/>
    <w:rsid w:val="00D51DDF"/>
    <w:rsid w:val="00D75DCB"/>
    <w:rsid w:val="00DB5621"/>
    <w:rsid w:val="00DB5C68"/>
    <w:rsid w:val="00DC62DA"/>
    <w:rsid w:val="00DD4050"/>
    <w:rsid w:val="00DE1622"/>
    <w:rsid w:val="00DE4228"/>
    <w:rsid w:val="00DE7DCD"/>
    <w:rsid w:val="00DF0F0D"/>
    <w:rsid w:val="00DF4E63"/>
    <w:rsid w:val="00E252BE"/>
    <w:rsid w:val="00E25454"/>
    <w:rsid w:val="00E63DB0"/>
    <w:rsid w:val="00EB28C3"/>
    <w:rsid w:val="00EB4AB4"/>
    <w:rsid w:val="00EC180E"/>
    <w:rsid w:val="00EC73EB"/>
    <w:rsid w:val="00EF3BB4"/>
    <w:rsid w:val="00F008CD"/>
    <w:rsid w:val="00F13790"/>
    <w:rsid w:val="00F41677"/>
    <w:rsid w:val="00F44879"/>
    <w:rsid w:val="00F558DF"/>
    <w:rsid w:val="00F57DB4"/>
    <w:rsid w:val="00F615C4"/>
    <w:rsid w:val="00F63684"/>
    <w:rsid w:val="00FB2E96"/>
    <w:rsid w:val="00FC400B"/>
    <w:rsid w:val="00FC47B9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678A"/>
  <w15:chartTrackingRefBased/>
  <w15:docId w15:val="{D2C90D25-E657-41BF-BDEE-B100145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qFormat/>
    <w:locked/>
    <w:rsid w:val="00DE42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DE4228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2024-11-25T05:22:00Z</dcterms:created>
  <dcterms:modified xsi:type="dcterms:W3CDTF">2024-11-26T07:15:00Z</dcterms:modified>
</cp:coreProperties>
</file>